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20EA" w14:textId="77777777" w:rsidR="004518FC" w:rsidRDefault="004518FC" w:rsidP="00DA4C4D">
      <w:pPr>
        <w:pStyle w:val="ListParagraph"/>
        <w:spacing w:before="0" w:beforeAutospacing="0" w:after="0" w:afterAutospacing="0"/>
        <w:ind w:left="1128" w:hanging="360"/>
        <w:rPr>
          <w:rFonts w:ascii="Calibri" w:hAnsi="Calibri" w:cs="Calibri"/>
          <w:color w:val="000000"/>
          <w:sz w:val="22"/>
          <w:szCs w:val="22"/>
        </w:rPr>
      </w:pPr>
    </w:p>
    <w:p w14:paraId="6BBDFC50" w14:textId="718E08F6" w:rsidR="004518FC" w:rsidRDefault="007927CE" w:rsidP="00C665EE">
      <w:pPr>
        <w:rPr>
          <w:rFonts w:ascii="Arial" w:hAnsi="Arial" w:cs="Arial"/>
          <w:b/>
          <w:bCs/>
          <w:sz w:val="26"/>
          <w:szCs w:val="26"/>
          <w:lang w:val="hu-HU"/>
        </w:rPr>
      </w:pPr>
      <w:r>
        <w:rPr>
          <w:rFonts w:ascii="Arial" w:hAnsi="Arial" w:cs="Arial"/>
          <w:b/>
          <w:bCs/>
          <w:sz w:val="26"/>
          <w:szCs w:val="26"/>
          <w:lang w:val="hu-HU"/>
        </w:rPr>
        <w:t xml:space="preserve"> A HÁLÓZATHASZNÁLATI SZERZŐDÉS 2. SZÁMÚ MELLÉKLETE</w:t>
      </w:r>
    </w:p>
    <w:p w14:paraId="70FAB861" w14:textId="47FB94E7" w:rsidR="007927CE" w:rsidRPr="000D597A" w:rsidRDefault="007927CE" w:rsidP="00C665EE">
      <w:pPr>
        <w:rPr>
          <w:rFonts w:ascii="Calibri" w:hAnsi="Calibri" w:cs="Calibri"/>
          <w:color w:val="000000"/>
          <w:sz w:val="22"/>
          <w:szCs w:val="22"/>
          <w:lang w:val="hu-HU"/>
        </w:rPr>
      </w:pPr>
      <w:r>
        <w:rPr>
          <w:rFonts w:ascii="Calibri" w:hAnsi="Calibri" w:cs="Calibri"/>
          <w:color w:val="000000"/>
          <w:sz w:val="22"/>
          <w:szCs w:val="22"/>
          <w:lang w:val="hu-HU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hu-HU"/>
        </w:rPr>
        <w:t>A CSATLAKOZÁS ÉS A ILLAMOSENERGIA-VÁSÁRLÁSI SZERZŐDÉS ADATAI</w:t>
      </w:r>
    </w:p>
    <w:p w14:paraId="74A374F5" w14:textId="76590073" w:rsidR="00FC0704" w:rsidRPr="00FC0704" w:rsidRDefault="00FC0704" w:rsidP="004518FC">
      <w:pPr>
        <w:pStyle w:val="Default"/>
        <w:rPr>
          <w:rFonts w:ascii="Arial" w:hAnsi="Arial" w:cs="Arial"/>
          <w:sz w:val="22"/>
          <w:szCs w:val="22"/>
        </w:rPr>
      </w:pPr>
    </w:p>
    <w:p w14:paraId="4F73407A" w14:textId="137D562D" w:rsidR="00FC0704" w:rsidRPr="00FC0704" w:rsidRDefault="00FC0704" w:rsidP="004518FC">
      <w:pPr>
        <w:pStyle w:val="Default"/>
        <w:rPr>
          <w:rFonts w:ascii="Arial" w:hAnsi="Arial" w:cs="Arial"/>
          <w:sz w:val="22"/>
          <w:szCs w:val="22"/>
        </w:rPr>
      </w:pPr>
    </w:p>
    <w:p w14:paraId="2C0236CD" w14:textId="77777777" w:rsidR="00C665EE" w:rsidRDefault="00C665EE" w:rsidP="00C665EE">
      <w:pPr>
        <w:tabs>
          <w:tab w:val="right" w:pos="9187"/>
        </w:tabs>
        <w:rPr>
          <w:rFonts w:ascii="Arial" w:hAnsi="Arial" w:cs="Arial"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27"/>
      </w:tblGrid>
      <w:tr w:rsidR="007927CE" w14:paraId="06747B1D" w14:textId="77777777" w:rsidTr="00B349B8">
        <w:trPr>
          <w:cantSplit/>
          <w:trHeight w:hRule="exact" w:val="284"/>
        </w:trPr>
        <w:tc>
          <w:tcPr>
            <w:tcW w:w="89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EAA34" w14:textId="77777777" w:rsidR="007927CE" w:rsidRDefault="007927CE" w:rsidP="00F21B0F">
            <w:pPr>
              <w:jc w:val="center"/>
              <w:rPr>
                <w:rFonts w:ascii="Arial" w:hAnsi="Arial"/>
                <w:b/>
                <w:iCs/>
                <w:smallCaps/>
                <w:sz w:val="20"/>
              </w:rPr>
            </w:pPr>
            <w:r>
              <w:rPr>
                <w:rFonts w:ascii="Arial" w:hAnsi="Arial"/>
                <w:b/>
                <w:iCs/>
                <w:smallCaps/>
                <w:sz w:val="20"/>
              </w:rPr>
              <w:t>A felhasználási hely adatai</w:t>
            </w:r>
          </w:p>
        </w:tc>
      </w:tr>
      <w:tr w:rsidR="007927CE" w14:paraId="4631F64C" w14:textId="77777777" w:rsidTr="007927CE">
        <w:trPr>
          <w:trHeight w:hRule="exact" w:val="284"/>
        </w:trPr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A3C281" w14:textId="77777777" w:rsidR="007927CE" w:rsidRDefault="007927CE" w:rsidP="00F21B0F">
            <w:pPr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Megnevezése:</w:t>
            </w:r>
          </w:p>
        </w:tc>
        <w:tc>
          <w:tcPr>
            <w:tcW w:w="74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69A6D4" w14:textId="77777777" w:rsidR="007927CE" w:rsidRDefault="007927CE" w:rsidP="00F21B0F">
            <w:pPr>
              <w:pStyle w:val="Header"/>
              <w:rPr>
                <w:iCs/>
                <w:sz w:val="18"/>
              </w:rPr>
            </w:pPr>
          </w:p>
        </w:tc>
      </w:tr>
      <w:tr w:rsidR="007927CE" w14:paraId="52426D6D" w14:textId="77777777" w:rsidTr="007927CE">
        <w:trPr>
          <w:trHeight w:hRule="exact" w:val="284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C28EF0" w14:textId="77777777" w:rsidR="007927CE" w:rsidRDefault="007927CE" w:rsidP="00F21B0F">
            <w:pPr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Címe:</w:t>
            </w:r>
          </w:p>
        </w:tc>
        <w:tc>
          <w:tcPr>
            <w:tcW w:w="7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3F2520D" w14:textId="77777777" w:rsidR="007927CE" w:rsidRDefault="007927CE" w:rsidP="00F21B0F">
            <w:pPr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3D22AD18" w14:textId="77777777" w:rsidTr="007927CE">
        <w:trPr>
          <w:trHeight w:hRule="exact" w:val="284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96CCAFC" w14:textId="77777777" w:rsidR="007927CE" w:rsidRDefault="007927CE" w:rsidP="00F21B0F">
            <w:pPr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Helyrajzi száma:</w:t>
            </w:r>
          </w:p>
        </w:tc>
        <w:tc>
          <w:tcPr>
            <w:tcW w:w="7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B3FDF6" w14:textId="77777777" w:rsidR="007927CE" w:rsidRDefault="007927CE" w:rsidP="00F21B0F">
            <w:pPr>
              <w:ind w:left="-430" w:firstLine="430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53F8A796" w14:textId="77777777" w:rsidTr="007927CE">
        <w:trPr>
          <w:trHeight w:hRule="exact" w:val="284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574CAE" w14:textId="77777777" w:rsidR="007927CE" w:rsidRDefault="007927CE" w:rsidP="00F21B0F">
            <w:pPr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Azonosító</w:t>
            </w:r>
          </w:p>
        </w:tc>
        <w:tc>
          <w:tcPr>
            <w:tcW w:w="742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E259CAF" w14:textId="77777777" w:rsidR="007927CE" w:rsidRDefault="007927CE" w:rsidP="00F21B0F">
            <w:pPr>
              <w:ind w:left="-430" w:firstLine="430"/>
              <w:rPr>
                <w:rFonts w:ascii="Arial" w:hAnsi="Arial"/>
                <w:b/>
                <w:iCs/>
                <w:sz w:val="18"/>
              </w:rPr>
            </w:pPr>
          </w:p>
        </w:tc>
      </w:tr>
    </w:tbl>
    <w:p w14:paraId="0542004F" w14:textId="77777777" w:rsidR="007927CE" w:rsidRDefault="007927CE" w:rsidP="007927CE"/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5"/>
        <w:gridCol w:w="1842"/>
      </w:tblGrid>
      <w:tr w:rsidR="007927CE" w14:paraId="73262830" w14:textId="77777777" w:rsidTr="00B349B8">
        <w:trPr>
          <w:cantSplit/>
          <w:trHeight w:val="270"/>
        </w:trPr>
        <w:tc>
          <w:tcPr>
            <w:tcW w:w="898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28FDE" w14:textId="77777777" w:rsidR="007927CE" w:rsidRDefault="007927CE" w:rsidP="00F21B0F">
            <w:pPr>
              <w:spacing w:line="240" w:lineRule="exact"/>
              <w:ind w:left="360"/>
              <w:jc w:val="center"/>
              <w:rPr>
                <w:rFonts w:ascii="Arial" w:hAnsi="Arial"/>
                <w:b/>
                <w:iCs/>
                <w:smallCaps/>
                <w:color w:val="000000"/>
                <w:sz w:val="18"/>
              </w:rPr>
            </w:pPr>
            <w:r>
              <w:rPr>
                <w:rFonts w:ascii="Arial" w:hAnsi="Arial"/>
                <w:b/>
                <w:iCs/>
                <w:smallCaps/>
                <w:color w:val="000000"/>
                <w:sz w:val="20"/>
              </w:rPr>
              <w:t>A Csatlakozás adatai</w:t>
            </w:r>
          </w:p>
        </w:tc>
      </w:tr>
      <w:tr w:rsidR="007927CE" w14:paraId="00F2085B" w14:textId="77777777" w:rsidTr="00B349B8">
        <w:trPr>
          <w:trHeight w:val="270"/>
        </w:trPr>
        <w:tc>
          <w:tcPr>
            <w:tcW w:w="71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E0B2E6" w14:textId="77777777" w:rsidR="007927CE" w:rsidRPr="00B52763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color w:val="000000"/>
                <w:sz w:val="18"/>
              </w:rPr>
            </w:pPr>
            <w:r w:rsidRPr="00B52763">
              <w:rPr>
                <w:rFonts w:ascii="Arial" w:hAnsi="Arial"/>
                <w:b/>
                <w:iCs/>
                <w:color w:val="000000"/>
                <w:sz w:val="18"/>
              </w:rPr>
              <w:t xml:space="preserve">A csatlakozási </w:t>
            </w:r>
            <w:r>
              <w:rPr>
                <w:rFonts w:ascii="Arial" w:hAnsi="Arial"/>
                <w:b/>
                <w:iCs/>
                <w:color w:val="000000"/>
                <w:sz w:val="18"/>
              </w:rPr>
              <w:t>ponton rendelkezésre álló teljesítmény vételezésre/betáplálásra: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3BE5F6" w14:textId="77777777" w:rsidR="007927CE" w:rsidRDefault="007927CE" w:rsidP="00F21B0F">
            <w:pPr>
              <w:spacing w:line="240" w:lineRule="exact"/>
              <w:rPr>
                <w:rFonts w:ascii="Arial" w:hAnsi="Arial"/>
                <w:iCs/>
                <w:color w:val="000000"/>
                <w:sz w:val="18"/>
              </w:rPr>
            </w:pPr>
            <w:r>
              <w:rPr>
                <w:rFonts w:ascii="Arial" w:hAnsi="Arial"/>
                <w:iCs/>
                <w:color w:val="000000"/>
                <w:sz w:val="18"/>
              </w:rPr>
              <w:t xml:space="preserve">  kVA/         kVA</w:t>
            </w:r>
          </w:p>
        </w:tc>
      </w:tr>
      <w:tr w:rsidR="007927CE" w14:paraId="40BD7295" w14:textId="77777777" w:rsidTr="00B349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287"/>
        </w:trPr>
        <w:tc>
          <w:tcPr>
            <w:tcW w:w="89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73371" w14:textId="77777777" w:rsidR="007927CE" w:rsidRDefault="007927CE" w:rsidP="00F21B0F">
            <w:pPr>
              <w:pStyle w:val="Footer"/>
              <w:tabs>
                <w:tab w:val="clear" w:pos="4513"/>
              </w:tabs>
              <w:spacing w:line="240" w:lineRule="exact"/>
              <w:jc w:val="center"/>
              <w:rPr>
                <w:rFonts w:ascii="Arial" w:hAnsi="Arial"/>
                <w:b/>
                <w:iCs/>
                <w:sz w:val="20"/>
              </w:rPr>
            </w:pPr>
            <w:r>
              <w:rPr>
                <w:rFonts w:ascii="Arial" w:hAnsi="Arial"/>
                <w:b/>
                <w:iCs/>
                <w:smallCaps/>
                <w:sz w:val="20"/>
              </w:rPr>
              <w:t>Háztartási méretű kiserőmű típusa</w:t>
            </w:r>
          </w:p>
        </w:tc>
      </w:tr>
      <w:tr w:rsidR="007927CE" w14:paraId="70A0EA7A" w14:textId="77777777" w:rsidTr="00B349B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2"/>
        </w:trPr>
        <w:tc>
          <w:tcPr>
            <w:tcW w:w="8987" w:type="dxa"/>
            <w:gridSpan w:val="2"/>
            <w:tcBorders>
              <w:top w:val="single" w:sz="6" w:space="0" w:color="auto"/>
            </w:tcBorders>
          </w:tcPr>
          <w:p w14:paraId="3EE19F16" w14:textId="77777777" w:rsidR="007927CE" w:rsidRDefault="007927CE" w:rsidP="00F21B0F">
            <w:pPr>
              <w:pStyle w:val="Footer"/>
              <w:tabs>
                <w:tab w:val="clear" w:pos="4513"/>
              </w:tabs>
              <w:spacing w:line="240" w:lineRule="exact"/>
              <w:rPr>
                <w:rFonts w:ascii="Arial" w:hAnsi="Arial"/>
                <w:b/>
                <w:iCs/>
                <w:smallCaps/>
                <w:sz w:val="20"/>
              </w:rPr>
            </w:pPr>
          </w:p>
        </w:tc>
      </w:tr>
    </w:tbl>
    <w:p w14:paraId="68504234" w14:textId="77777777" w:rsidR="007927CE" w:rsidRDefault="007927CE" w:rsidP="007927CE">
      <w:pPr>
        <w:pStyle w:val="Footer"/>
        <w:tabs>
          <w:tab w:val="clear" w:pos="4513"/>
        </w:tabs>
        <w:rPr>
          <w:iCs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2410"/>
        <w:gridCol w:w="1088"/>
        <w:gridCol w:w="188"/>
        <w:gridCol w:w="1275"/>
        <w:gridCol w:w="1134"/>
      </w:tblGrid>
      <w:tr w:rsidR="007927CE" w14:paraId="6B561438" w14:textId="77777777" w:rsidTr="00B349B8">
        <w:trPr>
          <w:cantSplit/>
          <w:trHeight w:hRule="exact" w:val="284"/>
        </w:trPr>
        <w:tc>
          <w:tcPr>
            <w:tcW w:w="898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8B6B4" w14:textId="77777777" w:rsidR="007927CE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mallCaps/>
                <w:sz w:val="20"/>
              </w:rPr>
            </w:pPr>
            <w:r>
              <w:rPr>
                <w:rFonts w:ascii="Arial" w:hAnsi="Arial"/>
                <w:b/>
                <w:iCs/>
                <w:smallCaps/>
                <w:sz w:val="20"/>
              </w:rPr>
              <w:t>A hálózathasználat adatai</w:t>
            </w:r>
          </w:p>
        </w:tc>
      </w:tr>
      <w:tr w:rsidR="007927CE" w14:paraId="2F2B3851" w14:textId="77777777" w:rsidTr="007927CE">
        <w:trPr>
          <w:cantSplit/>
          <w:trHeight w:hRule="exact" w:val="284"/>
        </w:trPr>
        <w:tc>
          <w:tcPr>
            <w:tcW w:w="530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5299B5" w14:textId="77777777" w:rsidR="007927CE" w:rsidRPr="0042042A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color w:val="000000"/>
                <w:sz w:val="18"/>
              </w:rPr>
            </w:pPr>
            <w:r w:rsidRPr="00B52763">
              <w:rPr>
                <w:rFonts w:ascii="Arial" w:hAnsi="Arial"/>
                <w:b/>
                <w:iCs/>
                <w:color w:val="000000"/>
                <w:sz w:val="18"/>
              </w:rPr>
              <w:t xml:space="preserve">A </w:t>
            </w:r>
            <w:r>
              <w:rPr>
                <w:rFonts w:ascii="Arial" w:hAnsi="Arial"/>
                <w:b/>
                <w:iCs/>
                <w:color w:val="000000"/>
                <w:sz w:val="18"/>
              </w:rPr>
              <w:t xml:space="preserve">díjfizetés alapjául szolgáló </w:t>
            </w:r>
            <w:r w:rsidRPr="00B52763">
              <w:rPr>
                <w:rFonts w:ascii="Arial" w:hAnsi="Arial"/>
                <w:b/>
                <w:iCs/>
                <w:color w:val="000000"/>
                <w:sz w:val="18"/>
              </w:rPr>
              <w:t xml:space="preserve">csatlakozási </w:t>
            </w:r>
            <w:r>
              <w:rPr>
                <w:rFonts w:ascii="Arial" w:hAnsi="Arial"/>
                <w:b/>
                <w:iCs/>
                <w:color w:val="000000"/>
                <w:sz w:val="18"/>
              </w:rPr>
              <w:t>pontok száma: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FAE36" w14:textId="77777777" w:rsidR="007927CE" w:rsidRPr="0042042A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color w:val="000000"/>
                <w:sz w:val="18"/>
              </w:rPr>
            </w:pPr>
          </w:p>
        </w:tc>
      </w:tr>
      <w:tr w:rsidR="007927CE" w:rsidRPr="005632D0" w14:paraId="3C12AF69" w14:textId="77777777" w:rsidTr="007927CE">
        <w:trPr>
          <w:cantSplit/>
          <w:trHeight w:val="270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C4814" w14:textId="77777777" w:rsidR="007927CE" w:rsidRPr="005632D0" w:rsidRDefault="007927CE" w:rsidP="00F21B0F">
            <w:pPr>
              <w:spacing w:line="240" w:lineRule="exact"/>
              <w:ind w:right="125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 xml:space="preserve">1. </w:t>
            </w:r>
          </w:p>
          <w:p w14:paraId="6005FA22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  <w:p w14:paraId="6059E682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E23D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Szerződött teljesítmény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03645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Többirányú teljesítmény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1ED580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Meddő elszámolás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F16092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Veszteség korrekció</w:t>
            </w:r>
          </w:p>
        </w:tc>
      </w:tr>
      <w:tr w:rsidR="007927CE" w:rsidRPr="005632D0" w14:paraId="509E25F2" w14:textId="77777777" w:rsidTr="007927CE">
        <w:trPr>
          <w:cantSplit/>
          <w:trHeight w:hRule="exact" w:val="270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0180D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77A72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vételezésre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14B72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betáplálásra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1AB3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070B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BE572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:rsidRPr="005632D0" w14:paraId="01ABB225" w14:textId="77777777" w:rsidTr="007927CE">
        <w:trPr>
          <w:cantSplit/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2A588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2C78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bCs/>
                <w:iCs/>
                <w:sz w:val="18"/>
              </w:rPr>
            </w:pPr>
            <w:r w:rsidRPr="005632D0">
              <w:rPr>
                <w:rFonts w:ascii="Arial" w:hAnsi="Arial"/>
                <w:b/>
                <w:bCs/>
                <w:iCs/>
                <w:sz w:val="18"/>
              </w:rPr>
              <w:t>kW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DE2B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bCs/>
                <w:iCs/>
                <w:sz w:val="18"/>
              </w:rPr>
            </w:pPr>
            <w:r w:rsidRPr="005632D0">
              <w:rPr>
                <w:rFonts w:ascii="Arial" w:hAnsi="Arial"/>
                <w:b/>
                <w:bCs/>
                <w:iCs/>
                <w:sz w:val="18"/>
              </w:rPr>
              <w:t>kW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130B16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bCs/>
                <w:iCs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9D2163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bCs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169700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bCs/>
                <w:iCs/>
                <w:sz w:val="18"/>
              </w:rPr>
            </w:pPr>
          </w:p>
        </w:tc>
      </w:tr>
      <w:tr w:rsidR="007927CE" w:rsidRPr="005632D0" w14:paraId="45D289EE" w14:textId="77777777" w:rsidTr="007927CE">
        <w:trPr>
          <w:cantSplit/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DF26F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AA60A0" w14:textId="77777777" w:rsidR="007927CE" w:rsidRPr="005632D0" w:rsidRDefault="007927CE" w:rsidP="00F21B0F">
            <w:pPr>
              <w:spacing w:line="240" w:lineRule="exact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Az elszámolás típusa: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98B81" w14:textId="77777777" w:rsidR="007927CE" w:rsidRPr="005632D0" w:rsidRDefault="007927CE" w:rsidP="00F21B0F">
            <w:pPr>
              <w:spacing w:line="240" w:lineRule="exact"/>
              <w:jc w:val="center"/>
              <w:rPr>
                <w:rFonts w:ascii="Arial" w:hAnsi="Arial"/>
                <w:b/>
                <w:bCs/>
                <w:iCs/>
                <w:sz w:val="18"/>
              </w:rPr>
            </w:pPr>
            <w:r w:rsidRPr="005632D0">
              <w:rPr>
                <w:rFonts w:ascii="Arial" w:hAnsi="Arial"/>
                <w:b/>
                <w:bCs/>
                <w:iCs/>
                <w:sz w:val="18"/>
              </w:rPr>
              <w:t>idősoros / profilos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9A23D" w14:textId="77777777" w:rsidR="007927CE" w:rsidRPr="005632D0" w:rsidRDefault="007927CE" w:rsidP="00F21B0F">
            <w:pPr>
              <w:spacing w:line="240" w:lineRule="exact"/>
              <w:jc w:val="both"/>
              <w:rPr>
                <w:rFonts w:ascii="Arial" w:hAnsi="Arial"/>
                <w:b/>
                <w:bCs/>
                <w:iCs/>
                <w:sz w:val="18"/>
              </w:rPr>
            </w:pPr>
            <w:r w:rsidRPr="005632D0">
              <w:rPr>
                <w:rFonts w:ascii="Arial" w:hAnsi="Arial"/>
                <w:b/>
                <w:bCs/>
                <w:iCs/>
                <w:sz w:val="18"/>
              </w:rPr>
              <w:t>Feszültség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1D7DA" w14:textId="77777777" w:rsidR="007927CE" w:rsidRPr="005632D0" w:rsidRDefault="007927CE" w:rsidP="00F21B0F">
            <w:pPr>
              <w:spacing w:line="240" w:lineRule="exact"/>
              <w:jc w:val="right"/>
              <w:rPr>
                <w:rFonts w:ascii="Arial" w:hAnsi="Arial"/>
                <w:b/>
                <w:bCs/>
                <w:iCs/>
                <w:sz w:val="18"/>
              </w:rPr>
            </w:pPr>
            <w:r w:rsidRPr="005632D0">
              <w:rPr>
                <w:rFonts w:ascii="Arial" w:hAnsi="Arial"/>
                <w:b/>
                <w:bCs/>
                <w:iCs/>
                <w:sz w:val="18"/>
              </w:rPr>
              <w:t xml:space="preserve">   kV</w:t>
            </w:r>
          </w:p>
        </w:tc>
      </w:tr>
      <w:tr w:rsidR="007927CE" w:rsidRPr="005632D0" w14:paraId="1B2F8B90" w14:textId="77777777" w:rsidTr="007927CE">
        <w:trPr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25118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28EDD332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Elosztói tarifa: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46CBF7F6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</w:tcBorders>
            <w:vAlign w:val="center"/>
          </w:tcPr>
          <w:p w14:paraId="19F46732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Profilcsoport: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0279FF0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:rsidRPr="005632D0" w14:paraId="361BE8B8" w14:textId="77777777" w:rsidTr="007927CE">
        <w:trPr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9D0D5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359D33BA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Bekötés:</w:t>
            </w:r>
          </w:p>
        </w:tc>
        <w:tc>
          <w:tcPr>
            <w:tcW w:w="6095" w:type="dxa"/>
            <w:gridSpan w:val="5"/>
            <w:vAlign w:val="center"/>
          </w:tcPr>
          <w:p w14:paraId="6AD630D2" w14:textId="77777777" w:rsidR="007927CE" w:rsidRPr="005632D0" w:rsidRDefault="007927CE" w:rsidP="00F21B0F">
            <w:pPr>
              <w:spacing w:line="240" w:lineRule="exact"/>
              <w:ind w:left="360"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:rsidRPr="005632D0" w14:paraId="40E2F614" w14:textId="77777777" w:rsidTr="007927CE">
        <w:trPr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B9B34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233E1B38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 w:rsidRPr="005632D0">
              <w:rPr>
                <w:rFonts w:ascii="Arial" w:hAnsi="Arial"/>
                <w:b/>
                <w:iCs/>
                <w:sz w:val="18"/>
              </w:rPr>
              <w:t>Mérési pont azonosító:</w:t>
            </w:r>
          </w:p>
        </w:tc>
        <w:tc>
          <w:tcPr>
            <w:tcW w:w="6095" w:type="dxa"/>
            <w:gridSpan w:val="5"/>
            <w:vAlign w:val="center"/>
          </w:tcPr>
          <w:p w14:paraId="20A6FA74" w14:textId="77777777" w:rsidR="007927CE" w:rsidRPr="005632D0" w:rsidRDefault="007927CE" w:rsidP="00F21B0F">
            <w:pPr>
              <w:spacing w:line="240" w:lineRule="exact"/>
              <w:ind w:left="360"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:rsidRPr="005632D0" w14:paraId="76C656E7" w14:textId="77777777" w:rsidTr="007927CE">
        <w:trPr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7311C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54F3E2D3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 w:rsidRPr="00E07264">
              <w:rPr>
                <w:rFonts w:ascii="Arial" w:hAnsi="Arial"/>
                <w:b/>
                <w:iCs/>
                <w:sz w:val="18"/>
              </w:rPr>
              <w:t>A kereskedő neve</w:t>
            </w:r>
            <w:r>
              <w:rPr>
                <w:rFonts w:ascii="Arial" w:hAnsi="Arial"/>
                <w:b/>
                <w:iCs/>
                <w:sz w:val="18"/>
              </w:rPr>
              <w:t>:</w:t>
            </w:r>
          </w:p>
        </w:tc>
        <w:tc>
          <w:tcPr>
            <w:tcW w:w="6095" w:type="dxa"/>
            <w:gridSpan w:val="5"/>
            <w:vAlign w:val="center"/>
          </w:tcPr>
          <w:p w14:paraId="2B51A8D2" w14:textId="77777777" w:rsidR="007927CE" w:rsidRPr="005632D0" w:rsidRDefault="007927CE" w:rsidP="00F21B0F">
            <w:pPr>
              <w:spacing w:line="240" w:lineRule="exact"/>
              <w:ind w:left="360"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:rsidRPr="005632D0" w14:paraId="246967AA" w14:textId="77777777" w:rsidTr="007927CE">
        <w:trPr>
          <w:trHeight w:hRule="exact" w:val="284"/>
        </w:trPr>
        <w:tc>
          <w:tcPr>
            <w:tcW w:w="62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0DB39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5766" w:type="dxa"/>
            <w:gridSpan w:val="3"/>
            <w:tcBorders>
              <w:left w:val="single" w:sz="6" w:space="0" w:color="auto"/>
            </w:tcBorders>
            <w:vAlign w:val="center"/>
          </w:tcPr>
          <w:p w14:paraId="65E6E48F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Gyűjtőszámlázásba bevont</w:t>
            </w:r>
          </w:p>
        </w:tc>
        <w:tc>
          <w:tcPr>
            <w:tcW w:w="2597" w:type="dxa"/>
            <w:gridSpan w:val="3"/>
            <w:tcBorders>
              <w:left w:val="single" w:sz="6" w:space="0" w:color="auto"/>
            </w:tcBorders>
            <w:vAlign w:val="center"/>
          </w:tcPr>
          <w:p w14:paraId="65DB2D65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:rsidRPr="005632D0" w14:paraId="34CB51E6" w14:textId="77777777" w:rsidTr="00B349B8">
        <w:trPr>
          <w:trHeight w:hRule="exact" w:val="555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AB4C7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5766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7B63632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  <w:r w:rsidRPr="001C7023">
              <w:rPr>
                <w:rFonts w:ascii="Arial" w:hAnsi="Arial"/>
                <w:b/>
                <w:iCs/>
                <w:sz w:val="18"/>
              </w:rPr>
              <w:t>A rendszerhasználati díjak</w:t>
            </w:r>
            <w:r>
              <w:rPr>
                <w:rFonts w:ascii="Arial" w:hAnsi="Arial"/>
                <w:b/>
                <w:iCs/>
                <w:sz w:val="18"/>
              </w:rPr>
              <w:t>at a rendszerhasználó</w:t>
            </w:r>
            <w:r w:rsidRPr="001C7023">
              <w:rPr>
                <w:rFonts w:ascii="Arial" w:hAnsi="Arial"/>
                <w:b/>
                <w:iCs/>
                <w:sz w:val="18"/>
              </w:rPr>
              <w:t xml:space="preserve"> a kereskedőnek </w:t>
            </w:r>
            <w:r>
              <w:rPr>
                <w:rFonts w:ascii="Arial" w:hAnsi="Arial"/>
                <w:b/>
                <w:iCs/>
                <w:sz w:val="18"/>
              </w:rPr>
              <w:t>fizeti</w:t>
            </w:r>
            <w:r w:rsidRPr="001C7023">
              <w:rPr>
                <w:rFonts w:ascii="Arial" w:hAnsi="Arial"/>
                <w:b/>
                <w:iCs/>
                <w:sz w:val="18"/>
              </w:rPr>
              <w:t>.</w:t>
            </w:r>
          </w:p>
        </w:tc>
        <w:tc>
          <w:tcPr>
            <w:tcW w:w="2597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449F866" w14:textId="77777777" w:rsidR="007927CE" w:rsidRPr="005632D0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7C2CD81B" w14:textId="77777777" w:rsidTr="00B349B8">
        <w:trPr>
          <w:cantSplit/>
          <w:trHeight w:hRule="exact" w:val="284"/>
        </w:trPr>
        <w:tc>
          <w:tcPr>
            <w:tcW w:w="898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1AD28" w14:textId="77777777" w:rsidR="007927CE" w:rsidRDefault="007927CE" w:rsidP="00F21B0F">
            <w:pPr>
              <w:spacing w:line="240" w:lineRule="exact"/>
              <w:ind w:left="360"/>
              <w:jc w:val="center"/>
              <w:rPr>
                <w:rFonts w:ascii="Arial" w:hAnsi="Arial"/>
                <w:b/>
                <w:iCs/>
                <w:smallCaps/>
                <w:sz w:val="18"/>
              </w:rPr>
            </w:pPr>
            <w:r>
              <w:rPr>
                <w:rFonts w:ascii="Arial" w:hAnsi="Arial"/>
                <w:b/>
                <w:iCs/>
                <w:smallCaps/>
                <w:sz w:val="18"/>
              </w:rPr>
              <w:t>Egyéb feltételek</w:t>
            </w:r>
          </w:p>
        </w:tc>
      </w:tr>
      <w:tr w:rsidR="007927CE" w14:paraId="38F3CD03" w14:textId="77777777" w:rsidTr="007927CE">
        <w:trPr>
          <w:cantSplit/>
          <w:trHeight w:hRule="exact" w:val="284"/>
        </w:trPr>
        <w:tc>
          <w:tcPr>
            <w:tcW w:w="8987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6B7852" w14:textId="77777777" w:rsidR="007927CE" w:rsidRPr="000739AD" w:rsidRDefault="007927CE" w:rsidP="00F21B0F">
            <w:pPr>
              <w:spacing w:line="240" w:lineRule="exact"/>
              <w:ind w:left="360" w:right="125"/>
              <w:rPr>
                <w:rFonts w:ascii="Arial" w:hAnsi="Arial"/>
                <w:b/>
                <w:iCs/>
                <w:sz w:val="18"/>
              </w:rPr>
            </w:pPr>
          </w:p>
        </w:tc>
      </w:tr>
    </w:tbl>
    <w:p w14:paraId="7C0CC327" w14:textId="77777777" w:rsidR="007927CE" w:rsidRDefault="007927CE" w:rsidP="007927CE">
      <w:pPr>
        <w:tabs>
          <w:tab w:val="right" w:pos="2700"/>
        </w:tabs>
        <w:rPr>
          <w:rFonts w:ascii="Arial" w:hAnsi="Arial"/>
          <w:iCs/>
          <w:sz w:val="18"/>
        </w:rPr>
      </w:pPr>
    </w:p>
    <w:tbl>
      <w:tblPr>
        <w:tblW w:w="898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4140"/>
        <w:gridCol w:w="1787"/>
      </w:tblGrid>
      <w:tr w:rsidR="007927CE" w14:paraId="0C615CDD" w14:textId="77777777" w:rsidTr="00B349B8">
        <w:trPr>
          <w:cantSplit/>
          <w:trHeight w:hRule="exact" w:val="284"/>
        </w:trPr>
        <w:tc>
          <w:tcPr>
            <w:tcW w:w="898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7B1EC" w14:textId="77777777" w:rsidR="007927CE" w:rsidRDefault="007927CE" w:rsidP="00F21B0F">
            <w:pPr>
              <w:spacing w:line="240" w:lineRule="exact"/>
              <w:ind w:left="360"/>
              <w:jc w:val="center"/>
              <w:rPr>
                <w:rFonts w:ascii="Arial" w:hAnsi="Arial"/>
                <w:b/>
                <w:iCs/>
                <w:smallCaps/>
                <w:sz w:val="18"/>
              </w:rPr>
            </w:pPr>
          </w:p>
        </w:tc>
      </w:tr>
      <w:tr w:rsidR="007927CE" w14:paraId="18D29F02" w14:textId="77777777" w:rsidTr="007927CE">
        <w:trPr>
          <w:trHeight w:hRule="exact" w:val="284"/>
        </w:trPr>
        <w:tc>
          <w:tcPr>
            <w:tcW w:w="3060" w:type="dxa"/>
            <w:tcBorders>
              <w:top w:val="single" w:sz="6" w:space="0" w:color="auto"/>
            </w:tcBorders>
            <w:vAlign w:val="center"/>
          </w:tcPr>
          <w:p w14:paraId="0E34519F" w14:textId="77777777" w:rsidR="007927CE" w:rsidRPr="00E07264" w:rsidRDefault="007927CE" w:rsidP="00F21B0F">
            <w:pPr>
              <w:spacing w:line="240" w:lineRule="exact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5927" w:type="dxa"/>
            <w:gridSpan w:val="2"/>
            <w:tcBorders>
              <w:top w:val="single" w:sz="6" w:space="0" w:color="auto"/>
            </w:tcBorders>
            <w:vAlign w:val="center"/>
          </w:tcPr>
          <w:p w14:paraId="082BF13E" w14:textId="77777777" w:rsidR="007927CE" w:rsidRDefault="007927CE" w:rsidP="00F21B0F">
            <w:pPr>
              <w:spacing w:line="240" w:lineRule="exact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507998BD" w14:textId="77777777" w:rsidTr="007927CE">
        <w:trPr>
          <w:trHeight w:hRule="exact" w:val="284"/>
        </w:trPr>
        <w:tc>
          <w:tcPr>
            <w:tcW w:w="3060" w:type="dxa"/>
            <w:vAlign w:val="center"/>
          </w:tcPr>
          <w:p w14:paraId="632ACE24" w14:textId="77777777" w:rsidR="007927CE" w:rsidRPr="00E07264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5927" w:type="dxa"/>
            <w:gridSpan w:val="2"/>
            <w:vAlign w:val="center"/>
          </w:tcPr>
          <w:p w14:paraId="7C3320AD" w14:textId="77777777" w:rsidR="007927CE" w:rsidRDefault="007927CE" w:rsidP="00F21B0F">
            <w:pPr>
              <w:spacing w:line="240" w:lineRule="exact"/>
              <w:ind w:left="-49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73054BE4" w14:textId="77777777" w:rsidTr="007927CE">
        <w:trPr>
          <w:trHeight w:hRule="exact" w:val="284"/>
        </w:trPr>
        <w:tc>
          <w:tcPr>
            <w:tcW w:w="8987" w:type="dxa"/>
            <w:gridSpan w:val="3"/>
            <w:vAlign w:val="center"/>
          </w:tcPr>
          <w:p w14:paraId="63E5694B" w14:textId="77777777" w:rsidR="007927CE" w:rsidRPr="00E07264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28C03F27" w14:textId="77777777" w:rsidTr="007927CE">
        <w:trPr>
          <w:trHeight w:hRule="exact" w:val="284"/>
        </w:trPr>
        <w:tc>
          <w:tcPr>
            <w:tcW w:w="8987" w:type="dxa"/>
            <w:gridSpan w:val="3"/>
            <w:vAlign w:val="center"/>
          </w:tcPr>
          <w:p w14:paraId="2D3D6E61" w14:textId="77777777" w:rsidR="007927CE" w:rsidRDefault="007927CE" w:rsidP="00F21B0F">
            <w:pPr>
              <w:spacing w:line="240" w:lineRule="exact"/>
              <w:ind w:left="360"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4DDE32E8" w14:textId="77777777" w:rsidTr="007927CE">
        <w:trPr>
          <w:trHeight w:hRule="exact" w:val="284"/>
        </w:trPr>
        <w:tc>
          <w:tcPr>
            <w:tcW w:w="7200" w:type="dxa"/>
            <w:gridSpan w:val="2"/>
            <w:vAlign w:val="center"/>
          </w:tcPr>
          <w:p w14:paraId="724392AE" w14:textId="77777777" w:rsidR="007927CE" w:rsidRPr="001C7023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1787" w:type="dxa"/>
            <w:vAlign w:val="center"/>
          </w:tcPr>
          <w:p w14:paraId="255F2369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</w:tr>
      <w:tr w:rsidR="007927CE" w14:paraId="4FA095F5" w14:textId="77777777" w:rsidTr="007927CE">
        <w:trPr>
          <w:trHeight w:hRule="exact" w:val="284"/>
        </w:trPr>
        <w:tc>
          <w:tcPr>
            <w:tcW w:w="7200" w:type="dxa"/>
            <w:gridSpan w:val="2"/>
            <w:vAlign w:val="center"/>
          </w:tcPr>
          <w:p w14:paraId="6053DE39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  <w:tc>
          <w:tcPr>
            <w:tcW w:w="1787" w:type="dxa"/>
            <w:vAlign w:val="center"/>
          </w:tcPr>
          <w:p w14:paraId="0C8118C9" w14:textId="77777777" w:rsidR="007927CE" w:rsidRDefault="007927CE" w:rsidP="00F21B0F">
            <w:pPr>
              <w:spacing w:line="240" w:lineRule="exact"/>
              <w:ind w:right="125"/>
              <w:rPr>
                <w:rFonts w:ascii="Arial" w:hAnsi="Arial"/>
                <w:b/>
                <w:iCs/>
                <w:sz w:val="18"/>
              </w:rPr>
            </w:pPr>
          </w:p>
        </w:tc>
      </w:tr>
    </w:tbl>
    <w:p w14:paraId="5EA5C805" w14:textId="77777777" w:rsidR="007927CE" w:rsidRDefault="007927CE" w:rsidP="007927CE">
      <w:pPr>
        <w:pStyle w:val="Footer"/>
        <w:tabs>
          <w:tab w:val="clear" w:pos="4513"/>
        </w:tabs>
        <w:rPr>
          <w:rFonts w:ascii="Arial" w:hAnsi="Arial"/>
          <w:iCs/>
          <w:sz w:val="18"/>
        </w:rPr>
      </w:pPr>
    </w:p>
    <w:p w14:paraId="7386CAF5" w14:textId="77777777" w:rsidR="007927CE" w:rsidRDefault="007927CE" w:rsidP="007927CE">
      <w:pPr>
        <w:jc w:val="center"/>
        <w:rPr>
          <w:rFonts w:ascii="Arial" w:hAnsi="Arial"/>
          <w:iCs/>
          <w:sz w:val="20"/>
          <w:u w:val="single"/>
        </w:rPr>
      </w:pPr>
    </w:p>
    <w:p w14:paraId="4BC07284" w14:textId="77777777" w:rsidR="007927CE" w:rsidRDefault="007927CE" w:rsidP="007927CE">
      <w:pPr>
        <w:jc w:val="center"/>
        <w:rPr>
          <w:rFonts w:ascii="Arial" w:hAnsi="Arial"/>
          <w:iCs/>
          <w:sz w:val="20"/>
          <w:u w:val="single"/>
        </w:rPr>
      </w:pPr>
    </w:p>
    <w:p w14:paraId="68A56E22" w14:textId="77777777" w:rsidR="007927CE" w:rsidRDefault="007927CE" w:rsidP="007927CE">
      <w:pPr>
        <w:jc w:val="center"/>
        <w:rPr>
          <w:rFonts w:ascii="Arial" w:hAnsi="Arial"/>
          <w:iCs/>
          <w:sz w:val="20"/>
          <w:u w:val="single"/>
        </w:rPr>
      </w:pPr>
    </w:p>
    <w:p w14:paraId="7CAC22C8" w14:textId="77777777" w:rsidR="007927CE" w:rsidRDefault="007927CE" w:rsidP="007927CE">
      <w:pPr>
        <w:jc w:val="center"/>
        <w:rPr>
          <w:rFonts w:ascii="Arial" w:hAnsi="Arial"/>
          <w:iCs/>
          <w:sz w:val="20"/>
          <w:u w:val="single"/>
        </w:rPr>
      </w:pPr>
    </w:p>
    <w:p w14:paraId="320E25E8" w14:textId="77777777" w:rsidR="007927CE" w:rsidRDefault="007927CE" w:rsidP="007927CE">
      <w:pPr>
        <w:jc w:val="center"/>
        <w:rPr>
          <w:rFonts w:ascii="Arial" w:hAnsi="Arial"/>
          <w:iCs/>
          <w:sz w:val="20"/>
          <w:u w:val="single"/>
        </w:rPr>
      </w:pPr>
    </w:p>
    <w:p w14:paraId="656EF33E" w14:textId="77777777" w:rsidR="007927CE" w:rsidRDefault="007927CE" w:rsidP="007927CE">
      <w:pPr>
        <w:jc w:val="center"/>
        <w:rPr>
          <w:rFonts w:ascii="Arial" w:hAnsi="Arial"/>
          <w:iCs/>
          <w:sz w:val="20"/>
          <w:u w:val="single"/>
        </w:rPr>
      </w:pPr>
    </w:p>
    <w:p w14:paraId="18F756DD" w14:textId="6C768715" w:rsidR="007927CE" w:rsidRDefault="007927CE" w:rsidP="007927CE">
      <w:pPr>
        <w:jc w:val="center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  <w:u w:val="single"/>
        </w:rPr>
        <w:t>Kelt:</w:t>
      </w:r>
      <w:r>
        <w:rPr>
          <w:rFonts w:ascii="Arial" w:hAnsi="Arial"/>
          <w:iCs/>
          <w:sz w:val="20"/>
        </w:rPr>
        <w:t xml:space="preserve"> ………………………………..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  <w:u w:val="single"/>
        </w:rPr>
        <w:t>Kelt:</w:t>
      </w:r>
      <w:r>
        <w:rPr>
          <w:rFonts w:ascii="Arial" w:hAnsi="Arial"/>
          <w:iCs/>
          <w:sz w:val="20"/>
        </w:rPr>
        <w:t xml:space="preserve"> ………………………………….</w:t>
      </w:r>
    </w:p>
    <w:p w14:paraId="1A29309C" w14:textId="393A8D71" w:rsidR="007927CE" w:rsidRDefault="007927CE" w:rsidP="007927CE">
      <w:pPr>
        <w:jc w:val="center"/>
        <w:rPr>
          <w:rFonts w:ascii="Arial" w:hAnsi="Arial"/>
          <w:iCs/>
          <w:sz w:val="20"/>
        </w:rPr>
      </w:pPr>
    </w:p>
    <w:p w14:paraId="1650E771" w14:textId="77777777" w:rsidR="007927CE" w:rsidRDefault="007927CE" w:rsidP="007927CE">
      <w:pPr>
        <w:jc w:val="center"/>
        <w:rPr>
          <w:rFonts w:ascii="Arial" w:hAnsi="Arial"/>
          <w:b/>
          <w:iCs/>
          <w:sz w:val="20"/>
        </w:rPr>
      </w:pPr>
    </w:p>
    <w:p w14:paraId="63CC171A" w14:textId="77777777" w:rsidR="007927CE" w:rsidRDefault="007927CE" w:rsidP="007927CE">
      <w:pPr>
        <w:rPr>
          <w:rFonts w:ascii="Arial" w:hAnsi="Arial"/>
          <w:iCs/>
          <w:sz w:val="18"/>
        </w:rPr>
      </w:pPr>
    </w:p>
    <w:p w14:paraId="21216D44" w14:textId="77777777" w:rsidR="007927CE" w:rsidRDefault="007927CE" w:rsidP="007927CE">
      <w:pPr>
        <w:rPr>
          <w:rFonts w:ascii="Arial" w:hAnsi="Arial"/>
          <w:iCs/>
          <w:sz w:val="18"/>
        </w:rPr>
      </w:pPr>
    </w:p>
    <w:p w14:paraId="1A699648" w14:textId="77777777" w:rsidR="007927CE" w:rsidRDefault="007927CE" w:rsidP="007927CE">
      <w:pPr>
        <w:rPr>
          <w:rFonts w:ascii="Arial" w:hAnsi="Arial"/>
          <w:iCs/>
          <w:sz w:val="18"/>
        </w:rPr>
      </w:pPr>
    </w:p>
    <w:p w14:paraId="5FB7140F" w14:textId="1E08F5D5" w:rsidR="007927CE" w:rsidRDefault="007927CE" w:rsidP="007927CE">
      <w:pPr>
        <w:tabs>
          <w:tab w:val="center" w:pos="2268"/>
          <w:tab w:val="center" w:pos="6804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  <w:lang w:val="hu-HU"/>
        </w:rPr>
        <w:t xml:space="preserve">  </w:t>
      </w:r>
      <w:r>
        <w:rPr>
          <w:rFonts w:ascii="Arial" w:hAnsi="Arial"/>
          <w:iCs/>
          <w:sz w:val="20"/>
        </w:rPr>
        <w:t>……………………………………</w:t>
      </w:r>
      <w:r>
        <w:rPr>
          <w:rFonts w:ascii="Arial" w:hAnsi="Arial"/>
          <w:iCs/>
          <w:sz w:val="20"/>
        </w:rPr>
        <w:tab/>
        <w:t xml:space="preserve">                                         ……………………………………</w:t>
      </w:r>
    </w:p>
    <w:p w14:paraId="0D895D5E" w14:textId="7655AE53" w:rsidR="007927CE" w:rsidRDefault="007927CE" w:rsidP="007927CE">
      <w:pPr>
        <w:pStyle w:val="BodyTextIndent"/>
        <w:ind w:firstLine="85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  <w:lang w:val="hu-HU"/>
        </w:rPr>
        <w:t xml:space="preserve">   </w:t>
      </w:r>
      <w:r>
        <w:rPr>
          <w:rFonts w:ascii="Arial" w:hAnsi="Arial"/>
          <w:iCs/>
          <w:sz w:val="20"/>
        </w:rPr>
        <w:t>Rendszerhasználó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              </w:t>
      </w:r>
      <w:r>
        <w:rPr>
          <w:rFonts w:ascii="Arial" w:hAnsi="Arial"/>
          <w:iCs/>
          <w:sz w:val="20"/>
          <w:lang w:val="hu-HU"/>
        </w:rPr>
        <w:t xml:space="preserve">     </w:t>
      </w:r>
      <w:r>
        <w:rPr>
          <w:rFonts w:ascii="Arial" w:hAnsi="Arial"/>
          <w:iCs/>
          <w:sz w:val="20"/>
        </w:rPr>
        <w:t>Elosztói engedélyes</w:t>
      </w:r>
    </w:p>
    <w:p w14:paraId="48BF89A1" w14:textId="38DC8799" w:rsidR="00535351" w:rsidRPr="00AB6C7D" w:rsidRDefault="00535351" w:rsidP="00535351">
      <w:pPr>
        <w:jc w:val="center"/>
        <w:rPr>
          <w:rFonts w:ascii="Arial" w:hAnsi="Arial" w:cs="Arial"/>
          <w:sz w:val="22"/>
          <w:szCs w:val="22"/>
        </w:rPr>
      </w:pPr>
    </w:p>
    <w:p w14:paraId="770FCF95" w14:textId="77777777" w:rsidR="00535351" w:rsidRDefault="00535351" w:rsidP="00535351"/>
    <w:p w14:paraId="70E9DAB9" w14:textId="280EE7FD" w:rsidR="00FC0704" w:rsidRPr="00535351" w:rsidRDefault="00FC0704" w:rsidP="00FC0704">
      <w:pPr>
        <w:rPr>
          <w:rFonts w:ascii="Arial" w:hAnsi="Arial" w:cs="Arial"/>
          <w:sz w:val="22"/>
          <w:szCs w:val="22"/>
          <w:lang w:val="hu-HU"/>
        </w:rPr>
      </w:pPr>
    </w:p>
    <w:p w14:paraId="54D9B5B0" w14:textId="3AC38F11" w:rsidR="00C665EE" w:rsidRDefault="00C665EE" w:rsidP="00C665EE">
      <w:pPr>
        <w:pStyle w:val="BasicParagraph"/>
        <w:tabs>
          <w:tab w:val="left" w:pos="20"/>
          <w:tab w:val="center" w:pos="7400"/>
          <w:tab w:val="left" w:leader="dot" w:pos="9080"/>
        </w:tabs>
        <w:rPr>
          <w:rStyle w:val="Szveg"/>
          <w:rFonts w:ascii="Arial" w:hAnsi="Arial" w:cs="Arial"/>
          <w:sz w:val="16"/>
          <w:szCs w:val="16"/>
          <w:lang w:val="hu-HU"/>
        </w:rPr>
      </w:pPr>
      <w:r>
        <w:rPr>
          <w:rStyle w:val="Szveg"/>
          <w:rFonts w:ascii="Arial" w:hAnsi="Arial" w:cs="Arial"/>
          <w:sz w:val="16"/>
          <w:szCs w:val="16"/>
          <w:lang w:val="hu-HU"/>
        </w:rPr>
        <w:t>A villamosenergia-elosztás biztosítása, a csatlakozási és elosztóhálózat-használati szerződés teljesítése keretében kezelt szemé</w:t>
      </w:r>
      <w:r>
        <w:rPr>
          <w:rStyle w:val="Szveg"/>
          <w:rFonts w:ascii="Arial" w:hAnsi="Arial" w:cs="Arial"/>
          <w:spacing w:val="-2"/>
          <w:sz w:val="16"/>
          <w:szCs w:val="16"/>
          <w:lang w:val="hu-HU"/>
        </w:rPr>
        <w:t>lyes adatokra vonatkozó tájékoztatást az Általános Adatkezelési Tájékoztatóban; az ügyintézés során készített hangfelvétellel össze</w:t>
      </w:r>
      <w:r>
        <w:rPr>
          <w:rStyle w:val="Szveg"/>
          <w:rFonts w:ascii="Arial" w:hAnsi="Arial" w:cs="Arial"/>
          <w:sz w:val="16"/>
          <w:szCs w:val="16"/>
          <w:lang w:val="hu-HU"/>
        </w:rPr>
        <w:t xml:space="preserve">függésben kezelt személyes adatokra vonatkozó tájékoztatást a Hangfelvétel Rögzítésére Vonatkozó Adatkezelési Tájékoztatóban; míg az MVM Vállalkozáscsoport egyes tagvállalatai által kötött szerződésekben, illetve más dokumentumokban kapcsolattartóként megjelölt természetes személyek személyes adatainak kezeléséről szóló tájékoztatást az ezen című Adatkezelési Tájékoztatóban találhatja meg. </w:t>
      </w:r>
    </w:p>
    <w:p w14:paraId="0CDDA990" w14:textId="19BA2ED2" w:rsidR="00FC0704" w:rsidRPr="000D597A" w:rsidRDefault="00C665EE" w:rsidP="000D597A">
      <w:pPr>
        <w:pStyle w:val="BasicParagraph"/>
        <w:tabs>
          <w:tab w:val="left" w:pos="20"/>
          <w:tab w:val="center" w:pos="7400"/>
          <w:tab w:val="left" w:leader="dot" w:pos="9080"/>
        </w:tabs>
        <w:rPr>
          <w:rFonts w:ascii="Arial" w:hAnsi="Arial" w:cs="Arial"/>
          <w:sz w:val="16"/>
          <w:szCs w:val="16"/>
          <w:lang w:val="hu-HU"/>
        </w:rPr>
      </w:pPr>
      <w:r>
        <w:rPr>
          <w:rStyle w:val="Szveg"/>
          <w:rFonts w:ascii="Arial" w:hAnsi="Arial" w:cs="Arial"/>
          <w:sz w:val="16"/>
          <w:szCs w:val="16"/>
          <w:lang w:val="hu-HU"/>
        </w:rPr>
        <w:t xml:space="preserve">A tájékoztatók a </w:t>
      </w:r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mvmnext.hu/</w:t>
      </w:r>
      <w:proofErr w:type="spellStart"/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Adatvedelem</w:t>
      </w:r>
      <w:proofErr w:type="spellEnd"/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/</w:t>
      </w:r>
      <w:proofErr w:type="spellStart"/>
      <w:r w:rsidRPr="00C665EE">
        <w:rPr>
          <w:rStyle w:val="Hyperlink"/>
          <w:rFonts w:ascii="Arial" w:hAnsi="Arial" w:cs="Arial"/>
          <w:color w:val="000000" w:themeColor="text1"/>
          <w:sz w:val="16"/>
          <w:szCs w:val="16"/>
          <w:lang w:val="hu-HU"/>
        </w:rPr>
        <w:t>Tajekoztatok</w:t>
      </w:r>
      <w:proofErr w:type="spellEnd"/>
      <w:r w:rsidRPr="00C665EE">
        <w:rPr>
          <w:rStyle w:val="Szveg"/>
          <w:rFonts w:ascii="Arial" w:hAnsi="Arial" w:cs="Arial"/>
          <w:color w:val="000000" w:themeColor="text1"/>
          <w:sz w:val="16"/>
          <w:szCs w:val="16"/>
          <w:lang w:val="hu-HU"/>
        </w:rPr>
        <w:t xml:space="preserve"> </w:t>
      </w:r>
      <w:r>
        <w:rPr>
          <w:rStyle w:val="Szveg"/>
          <w:rFonts w:ascii="Arial" w:hAnsi="Arial" w:cs="Arial"/>
          <w:sz w:val="16"/>
          <w:szCs w:val="16"/>
          <w:lang w:val="hu-HU"/>
        </w:rPr>
        <w:t>honlapon és az ügyfélszolgálati irodáinkban érhetőek el.</w:t>
      </w:r>
    </w:p>
    <w:sectPr w:rsidR="00FC0704" w:rsidRPr="000D59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993F" w14:textId="77777777" w:rsidR="00832A9F" w:rsidRDefault="00832A9F" w:rsidP="004518FC">
      <w:r>
        <w:separator/>
      </w:r>
    </w:p>
  </w:endnote>
  <w:endnote w:type="continuationSeparator" w:id="0">
    <w:p w14:paraId="1E61C4FC" w14:textId="77777777" w:rsidR="00832A9F" w:rsidRDefault="00832A9F" w:rsidP="0045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ZSXCW+Arial-BoldMT">
    <w:altName w:val="AZSXCW+Arial-BoldMT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WECorpOP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1967" w14:textId="7C453ABD" w:rsidR="004518FC" w:rsidRPr="000D597A" w:rsidRDefault="004518FC" w:rsidP="00C665EE">
    <w:pPr>
      <w:pStyle w:val="Footer"/>
      <w:jc w:val="right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72AA" w14:textId="77777777" w:rsidR="00832A9F" w:rsidRDefault="00832A9F" w:rsidP="004518FC">
      <w:r>
        <w:separator/>
      </w:r>
    </w:p>
  </w:footnote>
  <w:footnote w:type="continuationSeparator" w:id="0">
    <w:p w14:paraId="7497D422" w14:textId="77777777" w:rsidR="00832A9F" w:rsidRDefault="00832A9F" w:rsidP="0045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9491" w14:textId="06EB6D7C" w:rsidR="004518FC" w:rsidRDefault="004518FC" w:rsidP="004F73A3">
    <w:pPr>
      <w:pStyle w:val="Header"/>
      <w:ind w:left="-142" w:hanging="142"/>
    </w:pPr>
    <w:r>
      <w:rPr>
        <w:noProof/>
      </w:rPr>
      <w:drawing>
        <wp:inline distT="0" distB="0" distL="0" distR="0" wp14:anchorId="190BE253" wp14:editId="30AB25FB">
          <wp:extent cx="2106118" cy="606681"/>
          <wp:effectExtent l="0" t="0" r="2540" b="3175"/>
          <wp:docPr id="1" name="Picture 1" descr="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890" cy="62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3D53D" w14:textId="29A83890" w:rsidR="007927CE" w:rsidRDefault="007927CE" w:rsidP="004F73A3">
    <w:pPr>
      <w:pStyle w:val="Header"/>
      <w:ind w:left="-142" w:hanging="142"/>
    </w:pPr>
  </w:p>
  <w:tbl>
    <w:tblPr>
      <w:tblW w:w="899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0"/>
    </w:tblGrid>
    <w:tr w:rsidR="007927CE" w:rsidRPr="00DB5398" w14:paraId="73E3A5FD" w14:textId="77777777" w:rsidTr="007927CE">
      <w:trPr>
        <w:trHeight w:val="284"/>
      </w:trPr>
      <w:tc>
        <w:tcPr>
          <w:tcW w:w="8990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48582D" w14:textId="77777777" w:rsidR="007927CE" w:rsidRDefault="007927CE" w:rsidP="007927CE">
          <w:pPr>
            <w:jc w:val="both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Szerződés száma:</w:t>
          </w:r>
        </w:p>
        <w:p w14:paraId="6C6B853F" w14:textId="77777777" w:rsidR="007927CE" w:rsidRPr="00DB5398" w:rsidRDefault="007927CE" w:rsidP="007927CE">
          <w:pPr>
            <w:jc w:val="both"/>
            <w:rPr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Szerződéses időszak:</w:t>
          </w:r>
        </w:p>
      </w:tc>
    </w:tr>
  </w:tbl>
  <w:p w14:paraId="358EB704" w14:textId="77777777" w:rsidR="007927CE" w:rsidRDefault="007927CE" w:rsidP="004F73A3">
    <w:pPr>
      <w:pStyle w:val="Header"/>
      <w:ind w:left="-142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338"/>
    <w:multiLevelType w:val="hybridMultilevel"/>
    <w:tmpl w:val="3C144516"/>
    <w:lvl w:ilvl="0" w:tplc="46243888">
      <w:numFmt w:val="bullet"/>
      <w:lvlText w:val="-"/>
      <w:lvlJc w:val="left"/>
      <w:pPr>
        <w:ind w:left="36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4D"/>
    <w:rsid w:val="000D597A"/>
    <w:rsid w:val="00332B67"/>
    <w:rsid w:val="003366BE"/>
    <w:rsid w:val="00377791"/>
    <w:rsid w:val="004518FC"/>
    <w:rsid w:val="00474F6E"/>
    <w:rsid w:val="004A1E3D"/>
    <w:rsid w:val="004F73A3"/>
    <w:rsid w:val="00535351"/>
    <w:rsid w:val="006A7B1D"/>
    <w:rsid w:val="006C0645"/>
    <w:rsid w:val="0070419B"/>
    <w:rsid w:val="00717753"/>
    <w:rsid w:val="007927CE"/>
    <w:rsid w:val="00832448"/>
    <w:rsid w:val="00832A9F"/>
    <w:rsid w:val="008E590C"/>
    <w:rsid w:val="008F5E7F"/>
    <w:rsid w:val="00A3705F"/>
    <w:rsid w:val="00AB6C7D"/>
    <w:rsid w:val="00B349B8"/>
    <w:rsid w:val="00C665EE"/>
    <w:rsid w:val="00DA4C4D"/>
    <w:rsid w:val="00DC6DC9"/>
    <w:rsid w:val="00DE66E4"/>
    <w:rsid w:val="00E75626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F168D4"/>
  <w15:chartTrackingRefBased/>
  <w15:docId w15:val="{D43D974A-5BF4-1E44-B5D9-3391B73D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A4C4D"/>
  </w:style>
  <w:style w:type="character" w:styleId="Hyperlink">
    <w:name w:val="Hyperlink"/>
    <w:basedOn w:val="DefaultParagraphFont"/>
    <w:uiPriority w:val="99"/>
    <w:unhideWhenUsed/>
    <w:rsid w:val="00DA4C4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51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8FC"/>
  </w:style>
  <w:style w:type="paragraph" w:styleId="Footer">
    <w:name w:val="footer"/>
    <w:basedOn w:val="Normal"/>
    <w:link w:val="FooterChar"/>
    <w:unhideWhenUsed/>
    <w:rsid w:val="00451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8FC"/>
  </w:style>
  <w:style w:type="paragraph" w:customStyle="1" w:styleId="Default">
    <w:name w:val="Default"/>
    <w:rsid w:val="004518FC"/>
    <w:pPr>
      <w:autoSpaceDE w:val="0"/>
      <w:autoSpaceDN w:val="0"/>
      <w:adjustRightInd w:val="0"/>
    </w:pPr>
    <w:rPr>
      <w:rFonts w:ascii="AZSXCW+Arial-BoldMT" w:hAnsi="AZSXCW+Arial-BoldMT" w:cs="AZSXCW+Arial-BoldMT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18FC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665E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GB"/>
    </w:rPr>
  </w:style>
  <w:style w:type="character" w:customStyle="1" w:styleId="Szveg">
    <w:name w:val="Szöveg"/>
    <w:uiPriority w:val="99"/>
    <w:rsid w:val="00C665EE"/>
    <w:rPr>
      <w:rFonts w:ascii="RWECorpOP-Regular" w:hAnsi="RWECorpOP-Regular" w:cs="RWECorpOP-Regular"/>
      <w:color w:val="000000"/>
      <w:spacing w:val="0"/>
      <w:w w:val="100"/>
      <w:position w:val="0"/>
      <w:sz w:val="19"/>
      <w:szCs w:val="19"/>
      <w:u w:val="none"/>
      <w:vertAlign w:val="baseline"/>
      <w:em w:val="non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D597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D597A"/>
    <w:rPr>
      <w:rFonts w:ascii="Microsoft Sans Serif" w:eastAsia="Microsoft Sans Serif" w:hAnsi="Microsoft Sans Serif" w:cs="Microsoft Sans Serif"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A1E3D"/>
    <w:rPr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7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7CE"/>
  </w:style>
  <w:style w:type="character" w:styleId="CommentReference">
    <w:name w:val="annotation reference"/>
    <w:rsid w:val="00792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27CE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CommentTextChar">
    <w:name w:val="Comment Text Char"/>
    <w:basedOn w:val="DefaultParagraphFont"/>
    <w:link w:val="CommentText"/>
    <w:rsid w:val="007927CE"/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Szabó</dc:creator>
  <cp:keywords/>
  <dc:description/>
  <cp:lastModifiedBy>Tibor Szabó</cp:lastModifiedBy>
  <cp:revision>4</cp:revision>
  <dcterms:created xsi:type="dcterms:W3CDTF">2021-08-10T16:31:00Z</dcterms:created>
  <dcterms:modified xsi:type="dcterms:W3CDTF">2021-08-11T14:14:00Z</dcterms:modified>
</cp:coreProperties>
</file>